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21B" w:rsidRPr="00F42F70" w:rsidRDefault="00F42F70">
      <w:pPr>
        <w:pStyle w:val="Heading1"/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5972175</wp:posOffset>
            </wp:positionH>
            <wp:positionV relativeFrom="paragraph">
              <wp:posOffset>46990</wp:posOffset>
            </wp:positionV>
            <wp:extent cx="447675" cy="457200"/>
            <wp:effectExtent l="19050" t="0" r="9525" b="0"/>
            <wp:wrapNone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F421B" w:rsidRPr="00F42F70">
        <w:rPr>
          <w:rFonts w:ascii="Arial" w:hAnsi="Arial" w:cs="Arial"/>
        </w:rPr>
        <w:t xml:space="preserve">first grade </w:t>
      </w:r>
      <w:r w:rsidR="00D64402" w:rsidRPr="00F42F70">
        <w:rPr>
          <w:rFonts w:ascii="Arial" w:hAnsi="Arial" w:cs="Arial"/>
        </w:rPr>
        <w:t xml:space="preserve">ELAR </w:t>
      </w:r>
      <w:r w:rsidR="006A400B" w:rsidRPr="00F42F70">
        <w:rPr>
          <w:rFonts w:ascii="Arial" w:hAnsi="Arial" w:cs="Arial"/>
        </w:rPr>
        <w:tab/>
      </w:r>
      <w:r w:rsidR="006A400B" w:rsidRPr="00F42F70">
        <w:rPr>
          <w:rFonts w:ascii="Arial" w:hAnsi="Arial" w:cs="Arial"/>
        </w:rPr>
        <w:tab/>
      </w:r>
      <w:r w:rsidR="001F421B" w:rsidRPr="00F42F70">
        <w:rPr>
          <w:rFonts w:ascii="Arial" w:hAnsi="Arial" w:cs="Arial"/>
        </w:rPr>
        <w:t>year at a glance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12-13</w:t>
      </w:r>
    </w:p>
    <w:p w:rsidR="001F421B" w:rsidRDefault="001F421B">
      <w:pPr>
        <w:spacing w:before="0" w:after="0"/>
        <w:rPr>
          <w:rFonts w:ascii="Times New Roman" w:hAnsi="Times New Roman" w:cs="Times New Roman"/>
        </w:rPr>
      </w:pPr>
    </w:p>
    <w:tbl>
      <w:tblPr>
        <w:tblW w:w="1101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08"/>
        <w:gridCol w:w="2300"/>
        <w:gridCol w:w="900"/>
        <w:gridCol w:w="2400"/>
        <w:gridCol w:w="4608"/>
      </w:tblGrid>
      <w:tr w:rsidR="001F421B">
        <w:trPr>
          <w:trHeight w:val="288"/>
        </w:trPr>
        <w:tc>
          <w:tcPr>
            <w:tcW w:w="808" w:type="dxa"/>
          </w:tcPr>
          <w:p w:rsidR="001F421B" w:rsidRDefault="001F421B">
            <w:pPr>
              <w:pStyle w:val="Heading2"/>
              <w:spacing w:before="0" w:line="240" w:lineRule="auto"/>
            </w:pPr>
          </w:p>
        </w:tc>
        <w:tc>
          <w:tcPr>
            <w:tcW w:w="2300" w:type="dxa"/>
          </w:tcPr>
          <w:p w:rsidR="001F421B" w:rsidRDefault="001F421B">
            <w:pPr>
              <w:pStyle w:val="Heading2"/>
              <w:spacing w:before="0" w:line="240" w:lineRule="auto"/>
              <w:jc w:val="center"/>
            </w:pPr>
            <w:r>
              <w:t>TEKS</w:t>
            </w:r>
          </w:p>
        </w:tc>
        <w:tc>
          <w:tcPr>
            <w:tcW w:w="900" w:type="dxa"/>
          </w:tcPr>
          <w:p w:rsidR="001F421B" w:rsidRDefault="001F421B">
            <w:pPr>
              <w:pStyle w:val="Heading2"/>
              <w:spacing w:before="0" w:line="240" w:lineRule="auto"/>
              <w:jc w:val="center"/>
            </w:pPr>
            <w:r>
              <w:t>Week</w:t>
            </w:r>
          </w:p>
        </w:tc>
        <w:tc>
          <w:tcPr>
            <w:tcW w:w="2400" w:type="dxa"/>
          </w:tcPr>
          <w:p w:rsidR="001F421B" w:rsidRDefault="001F421B">
            <w:pPr>
              <w:pStyle w:val="Heading2"/>
              <w:spacing w:before="0" w:line="240" w:lineRule="auto"/>
              <w:jc w:val="center"/>
            </w:pPr>
            <w:r>
              <w:t>Unit</w:t>
            </w:r>
          </w:p>
        </w:tc>
        <w:tc>
          <w:tcPr>
            <w:tcW w:w="4608" w:type="dxa"/>
          </w:tcPr>
          <w:p w:rsidR="001F421B" w:rsidRDefault="001F421B">
            <w:pPr>
              <w:pStyle w:val="Heading2"/>
              <w:spacing w:before="0" w:line="240" w:lineRule="auto"/>
              <w:jc w:val="center"/>
            </w:pPr>
            <w:r>
              <w:t>Student Outcomes</w:t>
            </w:r>
          </w:p>
        </w:tc>
      </w:tr>
      <w:tr w:rsidR="001F421B">
        <w:trPr>
          <w:cantSplit/>
          <w:trHeight w:val="317"/>
        </w:trPr>
        <w:tc>
          <w:tcPr>
            <w:tcW w:w="808" w:type="dxa"/>
            <w:vMerge w:val="restart"/>
            <w:textDirection w:val="btLr"/>
          </w:tcPr>
          <w:p w:rsidR="001F421B" w:rsidRDefault="001F421B">
            <w:pPr>
              <w:spacing w:before="0"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Quarter 1</w:t>
            </w:r>
          </w:p>
          <w:p w:rsidR="001F421B" w:rsidRDefault="001F421B">
            <w:pPr>
              <w:spacing w:before="0"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</w:p>
          <w:p w:rsidR="001F421B" w:rsidRDefault="001F421B">
            <w:pPr>
              <w:spacing w:before="0"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</w:p>
          <w:p w:rsidR="001F421B" w:rsidRDefault="001F421B">
            <w:pPr>
              <w:spacing w:before="0"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</w:p>
          <w:p w:rsidR="001F421B" w:rsidRDefault="001F421B">
            <w:pPr>
              <w:spacing w:before="0"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300" w:type="dxa"/>
            <w:vMerge w:val="restart"/>
          </w:tcPr>
          <w:p w:rsidR="00204824" w:rsidRPr="00A166EB" w:rsidRDefault="00204824">
            <w:pPr>
              <w:spacing w:before="0" w:after="0" w:line="240" w:lineRule="auto"/>
              <w:jc w:val="center"/>
            </w:pPr>
            <w:r w:rsidRPr="00A166EB">
              <w:t>1.1. a, b, e, f</w:t>
            </w:r>
            <w:r w:rsidR="001F421B" w:rsidRPr="00A166EB">
              <w:t xml:space="preserve">, </w:t>
            </w:r>
          </w:p>
          <w:p w:rsidR="00204824" w:rsidRPr="00A166EB" w:rsidRDefault="00204824">
            <w:pPr>
              <w:spacing w:before="0" w:after="0" w:line="240" w:lineRule="auto"/>
              <w:jc w:val="center"/>
            </w:pPr>
            <w:r w:rsidRPr="00A166EB">
              <w:t>1.2 c, 1.3 a (</w:t>
            </w:r>
            <w:proofErr w:type="spellStart"/>
            <w:r w:rsidRPr="00A166EB">
              <w:t>i</w:t>
            </w:r>
            <w:proofErr w:type="spellEnd"/>
            <w:r w:rsidRPr="00A166EB">
              <w:t>) (ii)</w:t>
            </w:r>
          </w:p>
          <w:p w:rsidR="00204824" w:rsidRPr="00A166EB" w:rsidRDefault="001F421B">
            <w:pPr>
              <w:spacing w:before="0" w:after="0" w:line="240" w:lineRule="auto"/>
              <w:jc w:val="center"/>
            </w:pPr>
            <w:r w:rsidRPr="00A166EB">
              <w:t>1.4 a-c</w:t>
            </w:r>
            <w:r w:rsidR="00204824" w:rsidRPr="00A166EB">
              <w:t>, 1.5</w:t>
            </w:r>
            <w:r w:rsidR="00A166EB">
              <w:t xml:space="preserve">, </w:t>
            </w:r>
            <w:r w:rsidRPr="00A166EB">
              <w:t>1.9 a,</w:t>
            </w:r>
            <w:r w:rsidR="00204824" w:rsidRPr="00A166EB">
              <w:t xml:space="preserve"> </w:t>
            </w:r>
            <w:r w:rsidRPr="00A166EB">
              <w:t>b</w:t>
            </w:r>
            <w:r w:rsidR="00204824" w:rsidRPr="00A166EB">
              <w:t xml:space="preserve">, </w:t>
            </w:r>
            <w:r w:rsidRPr="00A166EB">
              <w:t>1.10</w:t>
            </w:r>
          </w:p>
          <w:p w:rsidR="001F421B" w:rsidRPr="00A166EB" w:rsidRDefault="001F421B">
            <w:pPr>
              <w:spacing w:before="0" w:after="0" w:line="240" w:lineRule="auto"/>
              <w:jc w:val="center"/>
            </w:pPr>
            <w:r w:rsidRPr="00A166EB">
              <w:t>1.13, 1.14 a-d</w:t>
            </w:r>
          </w:p>
          <w:p w:rsidR="001F421B" w:rsidRPr="00A166EB" w:rsidRDefault="00204824">
            <w:pPr>
              <w:spacing w:before="0" w:after="0" w:line="240" w:lineRule="auto"/>
              <w:jc w:val="center"/>
            </w:pPr>
            <w:r w:rsidRPr="00A166EB">
              <w:t>1.15 a, 1.17 a-d</w:t>
            </w:r>
          </w:p>
          <w:p w:rsidR="00204824" w:rsidRPr="00A166EB" w:rsidRDefault="00204824">
            <w:pPr>
              <w:spacing w:before="0" w:after="0" w:line="240" w:lineRule="auto"/>
              <w:jc w:val="center"/>
            </w:pPr>
            <w:r w:rsidRPr="00A166EB">
              <w:t>1.18 a, 1.19 a</w:t>
            </w:r>
          </w:p>
          <w:p w:rsidR="00204824" w:rsidRPr="00A166EB" w:rsidRDefault="00204824">
            <w:pPr>
              <w:spacing w:before="0" w:after="0" w:line="240" w:lineRule="auto"/>
              <w:jc w:val="center"/>
            </w:pPr>
            <w:r w:rsidRPr="00A166EB">
              <w:t>1.20 a (ii) (iii) (iv), c</w:t>
            </w:r>
          </w:p>
          <w:p w:rsidR="00204824" w:rsidRPr="00A166EB" w:rsidRDefault="00204824">
            <w:pPr>
              <w:spacing w:before="0" w:after="0" w:line="240" w:lineRule="auto"/>
              <w:jc w:val="center"/>
            </w:pPr>
            <w:r w:rsidRPr="00A166EB">
              <w:t>1.21 a, b (</w:t>
            </w:r>
            <w:proofErr w:type="spellStart"/>
            <w:r w:rsidRPr="00A166EB">
              <w:t>i</w:t>
            </w:r>
            <w:proofErr w:type="spellEnd"/>
            <w:r w:rsidRPr="00A166EB">
              <w:t>) (ii) (iii), c</w:t>
            </w:r>
          </w:p>
          <w:p w:rsidR="00204824" w:rsidRPr="00A166EB" w:rsidRDefault="00204824">
            <w:pPr>
              <w:spacing w:before="0" w:after="0" w:line="240" w:lineRule="auto"/>
              <w:jc w:val="center"/>
            </w:pPr>
            <w:r w:rsidRPr="00A166EB">
              <w:t>1.22 a, 1.23 b</w:t>
            </w:r>
          </w:p>
          <w:p w:rsidR="001F421B" w:rsidRDefault="00204824" w:rsidP="00204824">
            <w:pPr>
              <w:spacing w:before="0" w:after="0" w:line="240" w:lineRule="auto"/>
              <w:jc w:val="center"/>
            </w:pPr>
            <w:r w:rsidRPr="00A166EB">
              <w:t>1.24 a, b, c</w:t>
            </w:r>
          </w:p>
          <w:p w:rsidR="00A166EB" w:rsidRDefault="00A166EB" w:rsidP="00204824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t>Figure 19 a-f</w:t>
            </w: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0" w:type="dxa"/>
            <w:vMerge w:val="restart"/>
            <w:vAlign w:val="center"/>
          </w:tcPr>
          <w:p w:rsidR="001F421B" w:rsidRDefault="001F421B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Launching the</w:t>
            </w:r>
          </w:p>
          <w:p w:rsidR="001F421B" w:rsidRDefault="001F421B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Reading  &amp; Writing Workshop</w:t>
            </w:r>
          </w:p>
        </w:tc>
        <w:tc>
          <w:tcPr>
            <w:tcW w:w="4608" w:type="dxa"/>
            <w:vMerge w:val="restart"/>
          </w:tcPr>
          <w:p w:rsidR="001F421B" w:rsidRPr="00D64402" w:rsidRDefault="001F421B" w:rsidP="00824C14">
            <w:pPr>
              <w:numPr>
                <w:ilvl w:val="0"/>
                <w:numId w:val="9"/>
              </w:numPr>
              <w:spacing w:before="0" w:after="0" w:line="240" w:lineRule="auto"/>
            </w:pPr>
            <w:r w:rsidRPr="00D64402">
              <w:t>Explore reading &amp; writing w</w:t>
            </w:r>
            <w:r w:rsidR="00824C14">
              <w:t xml:space="preserve">orkshop rituals, routines.  </w:t>
            </w:r>
            <w:r w:rsidRPr="00D64402">
              <w:t>Establish a purpose for reading/ writing</w:t>
            </w:r>
          </w:p>
          <w:p w:rsidR="00824C14" w:rsidRDefault="001F421B" w:rsidP="00824C14">
            <w:pPr>
              <w:numPr>
                <w:ilvl w:val="0"/>
                <w:numId w:val="9"/>
              </w:numPr>
              <w:spacing w:before="0" w:after="0" w:line="240" w:lineRule="auto"/>
            </w:pPr>
            <w:r w:rsidRPr="00D64402">
              <w:t>Identify / all letters and match sounds</w:t>
            </w:r>
            <w:r w:rsidR="00824C14">
              <w:t xml:space="preserve"> </w:t>
            </w:r>
          </w:p>
          <w:p w:rsidR="00824C14" w:rsidRDefault="00824C14" w:rsidP="00824C14">
            <w:pPr>
              <w:numPr>
                <w:ilvl w:val="0"/>
                <w:numId w:val="9"/>
              </w:numPr>
              <w:spacing w:before="0" w:after="0" w:line="240" w:lineRule="auto"/>
            </w:pPr>
            <w:r>
              <w:t>Write or dictate a message</w:t>
            </w:r>
          </w:p>
          <w:p w:rsidR="00D64402" w:rsidRPr="00D64402" w:rsidRDefault="00D64402">
            <w:pPr>
              <w:numPr>
                <w:ilvl w:val="0"/>
                <w:numId w:val="9"/>
              </w:numPr>
              <w:spacing w:before="0" w:after="0" w:line="240" w:lineRule="auto"/>
            </w:pPr>
            <w:r>
              <w:t>istation</w:t>
            </w: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  <w:textDirection w:val="btLr"/>
          </w:tcPr>
          <w:p w:rsidR="001F421B" w:rsidRDefault="001F421B">
            <w:pPr>
              <w:spacing w:before="0" w:after="0" w:line="240" w:lineRule="auto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dxa"/>
            <w:vMerge/>
            <w:vAlign w:val="center"/>
          </w:tcPr>
          <w:p w:rsidR="001F421B" w:rsidRPr="00D64402" w:rsidRDefault="001F421B">
            <w:pPr>
              <w:spacing w:before="0" w:after="0" w:line="240" w:lineRule="auto"/>
            </w:pP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  <w:textDirection w:val="btLr"/>
          </w:tcPr>
          <w:p w:rsidR="001F421B" w:rsidRDefault="001F421B">
            <w:pPr>
              <w:spacing w:before="0" w:after="0" w:line="240" w:lineRule="auto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dxa"/>
            <w:vMerge/>
            <w:vAlign w:val="center"/>
          </w:tcPr>
          <w:p w:rsidR="001F421B" w:rsidRPr="00D64402" w:rsidRDefault="001F421B">
            <w:pPr>
              <w:spacing w:before="0" w:after="0" w:line="240" w:lineRule="auto"/>
            </w:pP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  <w:textDirection w:val="btLr"/>
          </w:tcPr>
          <w:p w:rsidR="001F421B" w:rsidRDefault="001F421B">
            <w:pPr>
              <w:spacing w:before="0" w:after="0" w:line="240" w:lineRule="auto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dxa"/>
            <w:vMerge/>
            <w:vAlign w:val="center"/>
          </w:tcPr>
          <w:p w:rsidR="001F421B" w:rsidRPr="00D64402" w:rsidRDefault="001F421B">
            <w:pPr>
              <w:spacing w:before="0" w:after="0" w:line="240" w:lineRule="auto"/>
            </w:pP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  <w:textDirection w:val="btLr"/>
          </w:tcPr>
          <w:p w:rsidR="001F421B" w:rsidRDefault="001F421B">
            <w:pPr>
              <w:spacing w:before="0" w:after="0" w:line="240" w:lineRule="auto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00" w:type="dxa"/>
            <w:vMerge w:val="restart"/>
            <w:vAlign w:val="center"/>
          </w:tcPr>
          <w:p w:rsidR="001F421B" w:rsidRDefault="001F421B">
            <w:pPr>
              <w:spacing w:before="0" w:after="0" w:line="240" w:lineRule="auto"/>
              <w:jc w:val="center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 xml:space="preserve">Reading </w:t>
            </w:r>
          </w:p>
          <w:p w:rsidR="001F421B" w:rsidRDefault="001F421B">
            <w:pPr>
              <w:spacing w:before="0" w:after="0" w:line="240" w:lineRule="auto"/>
              <w:jc w:val="center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 xml:space="preserve">&amp; Writing </w:t>
            </w:r>
          </w:p>
          <w:p w:rsidR="001F421B" w:rsidRDefault="001F421B">
            <w:pPr>
              <w:spacing w:before="0" w:after="0" w:line="240" w:lineRule="auto"/>
              <w:jc w:val="center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are Strategic</w:t>
            </w:r>
          </w:p>
        </w:tc>
        <w:tc>
          <w:tcPr>
            <w:tcW w:w="4608" w:type="dxa"/>
            <w:vMerge w:val="restart"/>
          </w:tcPr>
          <w:p w:rsidR="001F421B" w:rsidRPr="00D64402" w:rsidRDefault="001F421B">
            <w:pPr>
              <w:numPr>
                <w:ilvl w:val="0"/>
                <w:numId w:val="10"/>
              </w:numPr>
              <w:spacing w:before="0" w:after="0" w:line="240" w:lineRule="auto"/>
              <w:rPr>
                <w:lang w:val="es-ES"/>
              </w:rPr>
            </w:pPr>
            <w:r w:rsidRPr="00D64402">
              <w:rPr>
                <w:lang w:val="es-ES"/>
              </w:rPr>
              <w:t>Decode letters, vowels, and words</w:t>
            </w:r>
          </w:p>
          <w:p w:rsidR="001F421B" w:rsidRPr="00D64402" w:rsidRDefault="001F421B">
            <w:pPr>
              <w:numPr>
                <w:ilvl w:val="0"/>
                <w:numId w:val="10"/>
              </w:numPr>
              <w:spacing w:before="0" w:after="0" w:line="240" w:lineRule="auto"/>
              <w:rPr>
                <w:lang w:val="es-ES"/>
              </w:rPr>
            </w:pPr>
            <w:r w:rsidRPr="00D64402">
              <w:rPr>
                <w:lang w:val="es-ES"/>
              </w:rPr>
              <w:t>Identify / write nouns and verbs</w:t>
            </w:r>
          </w:p>
          <w:p w:rsidR="001F421B" w:rsidRPr="00D64402" w:rsidRDefault="001F421B">
            <w:pPr>
              <w:numPr>
                <w:ilvl w:val="0"/>
                <w:numId w:val="10"/>
              </w:numPr>
              <w:spacing w:before="0" w:after="0" w:line="240" w:lineRule="auto"/>
              <w:rPr>
                <w:lang w:val="es-ES"/>
              </w:rPr>
            </w:pPr>
            <w:r w:rsidRPr="00D64402">
              <w:rPr>
                <w:lang w:val="es-ES"/>
              </w:rPr>
              <w:t>Generate word families / onest &amp; rhyme</w:t>
            </w:r>
          </w:p>
          <w:p w:rsidR="001F421B" w:rsidRPr="00D64402" w:rsidRDefault="001F421B">
            <w:pPr>
              <w:numPr>
                <w:ilvl w:val="0"/>
                <w:numId w:val="10"/>
              </w:numPr>
              <w:spacing w:before="0" w:after="0" w:line="240" w:lineRule="auto"/>
              <w:rPr>
                <w:lang w:val="es-ES"/>
              </w:rPr>
            </w:pPr>
            <w:r w:rsidRPr="00D64402">
              <w:rPr>
                <w:lang w:val="es-ES"/>
              </w:rPr>
              <w:t>Confirm predictions with text evidence</w:t>
            </w:r>
          </w:p>
          <w:p w:rsidR="001F421B" w:rsidRDefault="001F421B">
            <w:pPr>
              <w:numPr>
                <w:ilvl w:val="0"/>
                <w:numId w:val="10"/>
              </w:numPr>
              <w:spacing w:before="0" w:after="0" w:line="240" w:lineRule="auto"/>
              <w:rPr>
                <w:lang w:val="es-ES"/>
              </w:rPr>
            </w:pPr>
            <w:r w:rsidRPr="00D64402">
              <w:rPr>
                <w:lang w:val="es-ES"/>
              </w:rPr>
              <w:t>Develop sequence of a story (narrative)</w:t>
            </w:r>
          </w:p>
          <w:p w:rsidR="00D64402" w:rsidRPr="00D64402" w:rsidRDefault="00D64402">
            <w:pPr>
              <w:numPr>
                <w:ilvl w:val="0"/>
                <w:numId w:val="10"/>
              </w:numPr>
              <w:spacing w:before="0" w:after="0" w:line="240" w:lineRule="auto"/>
              <w:rPr>
                <w:lang w:val="es-ES"/>
              </w:rPr>
            </w:pPr>
            <w:r>
              <w:t>istation</w:t>
            </w: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  <w:textDirection w:val="btLr"/>
          </w:tcPr>
          <w:p w:rsidR="001F421B" w:rsidRDefault="001F421B">
            <w:pPr>
              <w:spacing w:before="0" w:after="0" w:line="240" w:lineRule="auto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4608" w:type="dxa"/>
            <w:vMerge/>
            <w:vAlign w:val="center"/>
          </w:tcPr>
          <w:p w:rsidR="001F421B" w:rsidRPr="00D64402" w:rsidRDefault="001F421B">
            <w:pPr>
              <w:spacing w:before="0" w:after="0" w:line="240" w:lineRule="auto"/>
            </w:pP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  <w:textDirection w:val="btLr"/>
          </w:tcPr>
          <w:p w:rsidR="001F421B" w:rsidRDefault="001F421B">
            <w:pPr>
              <w:spacing w:before="0" w:after="0" w:line="240" w:lineRule="auto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4608" w:type="dxa"/>
            <w:vMerge/>
            <w:vAlign w:val="center"/>
          </w:tcPr>
          <w:p w:rsidR="001F421B" w:rsidRPr="00D64402" w:rsidRDefault="001F421B">
            <w:pPr>
              <w:spacing w:before="0" w:after="0" w:line="240" w:lineRule="auto"/>
            </w:pP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  <w:textDirection w:val="btLr"/>
          </w:tcPr>
          <w:p w:rsidR="001F421B" w:rsidRDefault="001F421B">
            <w:pPr>
              <w:spacing w:before="0" w:after="0" w:line="240" w:lineRule="auto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4608" w:type="dxa"/>
            <w:vMerge/>
            <w:vAlign w:val="center"/>
          </w:tcPr>
          <w:p w:rsidR="001F421B" w:rsidRPr="00D64402" w:rsidRDefault="001F421B">
            <w:pPr>
              <w:spacing w:before="0" w:after="0" w:line="240" w:lineRule="auto"/>
            </w:pPr>
          </w:p>
        </w:tc>
      </w:tr>
      <w:tr w:rsidR="001F421B">
        <w:trPr>
          <w:cantSplit/>
          <w:trHeight w:val="317"/>
        </w:trPr>
        <w:tc>
          <w:tcPr>
            <w:tcW w:w="808" w:type="dxa"/>
            <w:vMerge w:val="restart"/>
            <w:textDirection w:val="btLr"/>
          </w:tcPr>
          <w:p w:rsidR="001F421B" w:rsidRDefault="001F421B">
            <w:pPr>
              <w:spacing w:before="0"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Quarter 2</w:t>
            </w:r>
          </w:p>
          <w:p w:rsidR="001F421B" w:rsidRDefault="001F421B">
            <w:pPr>
              <w:spacing w:before="0"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</w:p>
          <w:p w:rsidR="001F421B" w:rsidRDefault="001F421B">
            <w:pPr>
              <w:spacing w:before="0"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</w:p>
          <w:p w:rsidR="001F421B" w:rsidRDefault="001F421B">
            <w:pPr>
              <w:spacing w:before="0"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</w:p>
          <w:p w:rsidR="001F421B" w:rsidRDefault="001F421B">
            <w:pPr>
              <w:spacing w:before="0"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300" w:type="dxa"/>
            <w:vMerge w:val="restart"/>
          </w:tcPr>
          <w:p w:rsidR="001F421B" w:rsidRPr="00A166EB" w:rsidRDefault="00A166EB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 d, 1.2 e</w:t>
            </w:r>
          </w:p>
          <w:p w:rsidR="001F421B" w:rsidRPr="00A166EB" w:rsidRDefault="00A166EB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 a (ii), 1.4 b</w:t>
            </w:r>
          </w:p>
          <w:p w:rsidR="001F421B" w:rsidRPr="00A166EB" w:rsidRDefault="001F421B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A166EB">
              <w:rPr>
                <w:sz w:val="22"/>
                <w:szCs w:val="22"/>
              </w:rPr>
              <w:t>1.7a</w:t>
            </w:r>
            <w:r w:rsidR="00A166EB">
              <w:rPr>
                <w:sz w:val="22"/>
                <w:szCs w:val="22"/>
              </w:rPr>
              <w:t>, 1.8 a</w:t>
            </w:r>
          </w:p>
          <w:p w:rsidR="001F421B" w:rsidRPr="00A166EB" w:rsidRDefault="001F421B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A166EB">
              <w:rPr>
                <w:sz w:val="22"/>
                <w:szCs w:val="22"/>
              </w:rPr>
              <w:t>1.9 a,</w:t>
            </w:r>
            <w:r w:rsidR="00A166EB">
              <w:rPr>
                <w:sz w:val="22"/>
                <w:szCs w:val="22"/>
              </w:rPr>
              <w:t xml:space="preserve"> </w:t>
            </w:r>
            <w:r w:rsidRPr="00A166EB">
              <w:rPr>
                <w:sz w:val="22"/>
                <w:szCs w:val="22"/>
              </w:rPr>
              <w:t>b</w:t>
            </w:r>
            <w:r w:rsidR="00A166EB">
              <w:rPr>
                <w:sz w:val="22"/>
                <w:szCs w:val="22"/>
              </w:rPr>
              <w:t xml:space="preserve">, </w:t>
            </w:r>
            <w:r w:rsidRPr="00A166EB">
              <w:rPr>
                <w:sz w:val="22"/>
                <w:szCs w:val="22"/>
              </w:rPr>
              <w:t>1.10</w:t>
            </w:r>
            <w:r w:rsidR="00A166EB">
              <w:rPr>
                <w:sz w:val="22"/>
                <w:szCs w:val="22"/>
              </w:rPr>
              <w:t xml:space="preserve"> a</w:t>
            </w:r>
            <w:r w:rsidRPr="00A166EB">
              <w:rPr>
                <w:sz w:val="22"/>
                <w:szCs w:val="22"/>
              </w:rPr>
              <w:t>, 1.11</w:t>
            </w:r>
            <w:r w:rsidR="00A166EB">
              <w:rPr>
                <w:sz w:val="22"/>
                <w:szCs w:val="22"/>
              </w:rPr>
              <w:t xml:space="preserve"> a</w:t>
            </w:r>
            <w:r w:rsidRPr="00A166EB">
              <w:rPr>
                <w:sz w:val="22"/>
                <w:szCs w:val="22"/>
              </w:rPr>
              <w:t>, 1.12</w:t>
            </w:r>
            <w:r w:rsidR="00A166EB">
              <w:rPr>
                <w:sz w:val="22"/>
                <w:szCs w:val="22"/>
              </w:rPr>
              <w:t xml:space="preserve"> a, </w:t>
            </w:r>
            <w:r w:rsidRPr="00A166EB">
              <w:rPr>
                <w:sz w:val="22"/>
                <w:szCs w:val="22"/>
              </w:rPr>
              <w:t>1.13</w:t>
            </w:r>
            <w:r w:rsidR="00A166EB">
              <w:rPr>
                <w:sz w:val="22"/>
                <w:szCs w:val="22"/>
              </w:rPr>
              <w:t xml:space="preserve"> a</w:t>
            </w:r>
            <w:r w:rsidRPr="00A166EB">
              <w:rPr>
                <w:sz w:val="22"/>
                <w:szCs w:val="22"/>
              </w:rPr>
              <w:t>, 1.14 a-d</w:t>
            </w:r>
          </w:p>
          <w:p w:rsidR="001F421B" w:rsidRDefault="001F421B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A166EB">
              <w:rPr>
                <w:sz w:val="22"/>
                <w:szCs w:val="22"/>
              </w:rPr>
              <w:t>1.17 a-e</w:t>
            </w:r>
            <w:r w:rsidR="00A166EB">
              <w:rPr>
                <w:sz w:val="22"/>
                <w:szCs w:val="22"/>
              </w:rPr>
              <w:t xml:space="preserve">, </w:t>
            </w:r>
            <w:r w:rsidRPr="00A166EB">
              <w:rPr>
                <w:sz w:val="22"/>
                <w:szCs w:val="22"/>
              </w:rPr>
              <w:t>1.18 a</w:t>
            </w:r>
          </w:p>
          <w:p w:rsidR="00A166EB" w:rsidRDefault="00A166EB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1.19 b, c</w:t>
            </w:r>
          </w:p>
          <w:p w:rsidR="00A166EB" w:rsidRDefault="00A166EB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1.20 a (ii) (iii) (vii)</w:t>
            </w:r>
          </w:p>
          <w:p w:rsidR="00A166EB" w:rsidRDefault="00A166EB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1.21 c</w:t>
            </w:r>
          </w:p>
          <w:p w:rsidR="00A166EB" w:rsidRPr="00A166EB" w:rsidRDefault="00A166EB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1.22 b (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>) (ii) (iii)</w:t>
            </w:r>
          </w:p>
          <w:p w:rsidR="001F421B" w:rsidRDefault="001F421B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400" w:type="dxa"/>
            <w:vMerge w:val="restart"/>
            <w:vAlign w:val="center"/>
          </w:tcPr>
          <w:p w:rsidR="001F421B" w:rsidRDefault="001F421B">
            <w:pPr>
              <w:spacing w:before="0" w:after="0" w:line="240" w:lineRule="auto"/>
              <w:jc w:val="center"/>
              <w:rPr>
                <w:sz w:val="22"/>
                <w:szCs w:val="22"/>
                <w:lang w:val="es-ES"/>
              </w:rPr>
            </w:pPr>
          </w:p>
          <w:p w:rsidR="001F421B" w:rsidRDefault="001F421B">
            <w:pPr>
              <w:spacing w:before="0" w:after="0" w:line="240" w:lineRule="auto"/>
              <w:jc w:val="center"/>
              <w:rPr>
                <w:sz w:val="22"/>
                <w:szCs w:val="22"/>
                <w:lang w:val="es-ES"/>
              </w:rPr>
            </w:pPr>
          </w:p>
          <w:p w:rsidR="001F421B" w:rsidRDefault="001F421B">
            <w:pPr>
              <w:spacing w:before="0" w:after="0" w:line="240" w:lineRule="auto"/>
              <w:jc w:val="center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Tools for Active Literacy</w:t>
            </w:r>
          </w:p>
          <w:p w:rsidR="001F421B" w:rsidRDefault="0096310C">
            <w:pPr>
              <w:spacing w:before="0" w:after="0" w:line="240" w:lineRule="auto"/>
              <w:jc w:val="center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&amp;</w:t>
            </w:r>
          </w:p>
          <w:p w:rsidR="001F421B" w:rsidRDefault="0096310C">
            <w:pPr>
              <w:spacing w:before="0" w:after="0" w:line="240" w:lineRule="auto"/>
              <w:jc w:val="center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Author Study</w:t>
            </w:r>
          </w:p>
          <w:p w:rsidR="001F421B" w:rsidRDefault="001F421B">
            <w:pPr>
              <w:spacing w:before="0" w:after="0" w:line="240" w:lineRule="auto"/>
              <w:jc w:val="center"/>
              <w:rPr>
                <w:sz w:val="22"/>
                <w:szCs w:val="22"/>
                <w:lang w:val="es-ES"/>
              </w:rPr>
            </w:pPr>
          </w:p>
          <w:p w:rsidR="001F421B" w:rsidRDefault="001F421B">
            <w:pPr>
              <w:jc w:val="center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Using Narrative Writing Tools</w:t>
            </w:r>
          </w:p>
        </w:tc>
        <w:tc>
          <w:tcPr>
            <w:tcW w:w="4608" w:type="dxa"/>
            <w:vMerge w:val="restart"/>
          </w:tcPr>
          <w:p w:rsidR="001F421B" w:rsidRPr="00D64402" w:rsidRDefault="001F421B">
            <w:pPr>
              <w:numPr>
                <w:ilvl w:val="0"/>
                <w:numId w:val="11"/>
              </w:numPr>
              <w:spacing w:before="0" w:after="0" w:line="240" w:lineRule="auto"/>
            </w:pPr>
            <w:r w:rsidRPr="00D64402">
              <w:t>Decode letters, vowels, and words</w:t>
            </w:r>
          </w:p>
          <w:p w:rsidR="001F421B" w:rsidRPr="00D64402" w:rsidRDefault="001F421B">
            <w:pPr>
              <w:numPr>
                <w:ilvl w:val="0"/>
                <w:numId w:val="11"/>
              </w:numPr>
              <w:spacing w:before="0" w:after="0" w:line="240" w:lineRule="auto"/>
            </w:pPr>
            <w:r w:rsidRPr="00D64402">
              <w:t>Determine the main idea of a story</w:t>
            </w:r>
          </w:p>
          <w:p w:rsidR="001F421B" w:rsidRPr="00D64402" w:rsidRDefault="001F421B">
            <w:pPr>
              <w:numPr>
                <w:ilvl w:val="0"/>
                <w:numId w:val="11"/>
              </w:numPr>
              <w:spacing w:before="0" w:after="0" w:line="240" w:lineRule="auto"/>
            </w:pPr>
            <w:r w:rsidRPr="00D64402">
              <w:t>Make inferences about text</w:t>
            </w:r>
          </w:p>
          <w:p w:rsidR="001F421B" w:rsidRPr="00D64402" w:rsidRDefault="001F421B">
            <w:pPr>
              <w:numPr>
                <w:ilvl w:val="0"/>
                <w:numId w:val="11"/>
              </w:numPr>
              <w:spacing w:before="0" w:after="0" w:line="240" w:lineRule="auto"/>
            </w:pPr>
            <w:r w:rsidRPr="00D64402">
              <w:t>Describe characters/ actions, plot &amp; theme</w:t>
            </w:r>
          </w:p>
          <w:p w:rsidR="001F421B" w:rsidRDefault="003E0FEA">
            <w:pPr>
              <w:numPr>
                <w:ilvl w:val="0"/>
                <w:numId w:val="11"/>
              </w:numPr>
              <w:spacing w:before="0" w:after="0" w:line="240" w:lineRule="auto"/>
            </w:pPr>
            <w:r>
              <w:t xml:space="preserve">Write stories B/M/E </w:t>
            </w:r>
            <w:r w:rsidR="008150AD">
              <w:t>–</w:t>
            </w:r>
            <w:r>
              <w:t xml:space="preserve"> </w:t>
            </w:r>
            <w:r w:rsidR="004E0B40">
              <w:t>Kevin Henkes</w:t>
            </w:r>
          </w:p>
          <w:p w:rsidR="00D64402" w:rsidRPr="00D64402" w:rsidRDefault="00D64402">
            <w:pPr>
              <w:numPr>
                <w:ilvl w:val="0"/>
                <w:numId w:val="11"/>
              </w:numPr>
              <w:spacing w:before="0" w:after="0" w:line="240" w:lineRule="auto"/>
            </w:pPr>
            <w:r>
              <w:t>istation</w:t>
            </w: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  <w:textDirection w:val="btLr"/>
          </w:tcPr>
          <w:p w:rsidR="001F421B" w:rsidRDefault="001F421B">
            <w:pPr>
              <w:spacing w:before="0" w:after="0" w:line="240" w:lineRule="auto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dxa"/>
            <w:vMerge/>
            <w:vAlign w:val="center"/>
          </w:tcPr>
          <w:p w:rsidR="001F421B" w:rsidRPr="00D64402" w:rsidRDefault="001F421B">
            <w:pPr>
              <w:spacing w:before="0" w:after="0" w:line="240" w:lineRule="auto"/>
            </w:pP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  <w:textDirection w:val="btLr"/>
          </w:tcPr>
          <w:p w:rsidR="001F421B" w:rsidRDefault="001F421B">
            <w:pPr>
              <w:spacing w:before="0" w:after="0" w:line="240" w:lineRule="auto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dxa"/>
            <w:vMerge/>
            <w:vAlign w:val="center"/>
          </w:tcPr>
          <w:p w:rsidR="001F421B" w:rsidRPr="00D64402" w:rsidRDefault="001F421B">
            <w:pPr>
              <w:spacing w:before="0" w:after="0" w:line="240" w:lineRule="auto"/>
            </w:pP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  <w:textDirection w:val="btLr"/>
          </w:tcPr>
          <w:p w:rsidR="001F421B" w:rsidRDefault="001F421B">
            <w:pPr>
              <w:spacing w:before="0" w:after="0" w:line="240" w:lineRule="auto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dxa"/>
            <w:vMerge/>
            <w:vAlign w:val="center"/>
          </w:tcPr>
          <w:p w:rsidR="001F421B" w:rsidRPr="00D64402" w:rsidRDefault="001F421B">
            <w:pPr>
              <w:spacing w:before="0" w:after="0" w:line="240" w:lineRule="auto"/>
            </w:pP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  <w:textDirection w:val="btLr"/>
          </w:tcPr>
          <w:p w:rsidR="001F421B" w:rsidRDefault="001F421B">
            <w:pPr>
              <w:spacing w:before="0" w:after="0" w:line="240" w:lineRule="auto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dxa"/>
            <w:vMerge w:val="restart"/>
          </w:tcPr>
          <w:p w:rsidR="001F421B" w:rsidRPr="00D64402" w:rsidRDefault="001F421B">
            <w:pPr>
              <w:numPr>
                <w:ilvl w:val="0"/>
                <w:numId w:val="12"/>
              </w:numPr>
              <w:spacing w:before="0" w:after="0" w:line="240" w:lineRule="auto"/>
              <w:rPr>
                <w:lang w:val="es-ES"/>
              </w:rPr>
            </w:pPr>
            <w:r w:rsidRPr="00D64402">
              <w:rPr>
                <w:lang w:val="es-ES"/>
              </w:rPr>
              <w:t>Ask questions, clarify, &amp; locate facts for reading comprehension</w:t>
            </w:r>
          </w:p>
          <w:p w:rsidR="001F421B" w:rsidRPr="00D64402" w:rsidRDefault="001F421B">
            <w:pPr>
              <w:numPr>
                <w:ilvl w:val="0"/>
                <w:numId w:val="12"/>
              </w:numPr>
              <w:spacing w:before="0" w:after="0" w:line="240" w:lineRule="auto"/>
              <w:rPr>
                <w:lang w:val="es-ES"/>
              </w:rPr>
            </w:pPr>
            <w:r w:rsidRPr="00D64402">
              <w:rPr>
                <w:lang w:val="es-ES"/>
              </w:rPr>
              <w:t>Use decoding strategies in reading/ writing</w:t>
            </w:r>
          </w:p>
          <w:p w:rsidR="001F421B" w:rsidRPr="00D64402" w:rsidRDefault="001F421B">
            <w:pPr>
              <w:numPr>
                <w:ilvl w:val="0"/>
                <w:numId w:val="12"/>
              </w:numPr>
              <w:spacing w:before="0" w:after="0" w:line="240" w:lineRule="auto"/>
              <w:rPr>
                <w:lang w:val="es-ES"/>
              </w:rPr>
            </w:pPr>
            <w:r w:rsidRPr="00D64402">
              <w:rPr>
                <w:lang w:val="es-ES"/>
              </w:rPr>
              <w:t>Write personal stories</w:t>
            </w:r>
          </w:p>
          <w:p w:rsidR="001F421B" w:rsidRDefault="001F421B">
            <w:pPr>
              <w:numPr>
                <w:ilvl w:val="0"/>
                <w:numId w:val="12"/>
              </w:numPr>
              <w:spacing w:before="0" w:after="0" w:line="240" w:lineRule="auto"/>
              <w:rPr>
                <w:lang w:val="es-ES"/>
              </w:rPr>
            </w:pPr>
            <w:r w:rsidRPr="00D64402">
              <w:rPr>
                <w:lang w:val="es-ES"/>
              </w:rPr>
              <w:t>Edit &amp; Revise drafts</w:t>
            </w:r>
          </w:p>
          <w:p w:rsidR="00D64402" w:rsidRPr="00531B47" w:rsidRDefault="00531B47" w:rsidP="00531B47">
            <w:pPr>
              <w:pStyle w:val="ListParagraph"/>
              <w:numPr>
                <w:ilvl w:val="0"/>
                <w:numId w:val="12"/>
              </w:numPr>
              <w:spacing w:before="0" w:after="0" w:line="240" w:lineRule="auto"/>
              <w:rPr>
                <w:lang w:val="es-ES"/>
              </w:rPr>
            </w:pPr>
            <w:r>
              <w:rPr>
                <w:lang w:val="es-ES"/>
              </w:rPr>
              <w:t>istation</w:t>
            </w: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  <w:textDirection w:val="btLr"/>
          </w:tcPr>
          <w:p w:rsidR="001F421B" w:rsidRDefault="001F421B">
            <w:pPr>
              <w:spacing w:before="0" w:after="0" w:line="240" w:lineRule="auto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4608" w:type="dxa"/>
            <w:vMerge/>
            <w:vAlign w:val="center"/>
          </w:tcPr>
          <w:p w:rsidR="001F421B" w:rsidRPr="00D64402" w:rsidRDefault="001F421B">
            <w:pPr>
              <w:spacing w:before="0" w:after="0" w:line="240" w:lineRule="auto"/>
            </w:pP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  <w:textDirection w:val="btLr"/>
          </w:tcPr>
          <w:p w:rsidR="001F421B" w:rsidRDefault="001F421B">
            <w:pPr>
              <w:spacing w:before="0" w:after="0" w:line="240" w:lineRule="auto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4608" w:type="dxa"/>
            <w:vMerge/>
            <w:vAlign w:val="center"/>
          </w:tcPr>
          <w:p w:rsidR="001F421B" w:rsidRPr="00D64402" w:rsidRDefault="001F421B">
            <w:pPr>
              <w:spacing w:before="0" w:after="0" w:line="240" w:lineRule="auto"/>
            </w:pP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  <w:textDirection w:val="btLr"/>
          </w:tcPr>
          <w:p w:rsidR="001F421B" w:rsidRDefault="001F421B">
            <w:pPr>
              <w:spacing w:before="0" w:after="0" w:line="240" w:lineRule="auto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4608" w:type="dxa"/>
            <w:vMerge/>
            <w:vAlign w:val="center"/>
          </w:tcPr>
          <w:p w:rsidR="001F421B" w:rsidRPr="00D64402" w:rsidRDefault="001F421B">
            <w:pPr>
              <w:spacing w:before="0" w:after="0" w:line="240" w:lineRule="auto"/>
            </w:pPr>
          </w:p>
        </w:tc>
      </w:tr>
      <w:tr w:rsidR="001F421B">
        <w:trPr>
          <w:cantSplit/>
          <w:trHeight w:val="317"/>
        </w:trPr>
        <w:tc>
          <w:tcPr>
            <w:tcW w:w="808" w:type="dxa"/>
            <w:vMerge w:val="restart"/>
            <w:textDirection w:val="btLr"/>
          </w:tcPr>
          <w:p w:rsidR="001F421B" w:rsidRDefault="001F421B">
            <w:pPr>
              <w:spacing w:before="0"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Quarter 3</w:t>
            </w:r>
          </w:p>
          <w:p w:rsidR="001F421B" w:rsidRDefault="001F421B">
            <w:pPr>
              <w:spacing w:before="0"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</w:p>
          <w:p w:rsidR="001F421B" w:rsidRDefault="001F421B">
            <w:pPr>
              <w:spacing w:before="0"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</w:p>
          <w:p w:rsidR="001F421B" w:rsidRDefault="001F421B">
            <w:pPr>
              <w:spacing w:before="0"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300" w:type="dxa"/>
            <w:vMerge w:val="restart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  <w:p w:rsidR="001F421B" w:rsidRDefault="006316EC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 b, </w:t>
            </w:r>
            <w:r w:rsidR="001F421B">
              <w:rPr>
                <w:sz w:val="22"/>
                <w:szCs w:val="22"/>
              </w:rPr>
              <w:t>1.2 a-f</w:t>
            </w:r>
          </w:p>
          <w:p w:rsidR="001F421B" w:rsidRDefault="006316EC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 a-h</w:t>
            </w:r>
            <w:r w:rsidR="001F421B">
              <w:rPr>
                <w:sz w:val="22"/>
                <w:szCs w:val="22"/>
              </w:rPr>
              <w:t>, 1.4 a-c</w:t>
            </w:r>
          </w:p>
          <w:p w:rsidR="001F421B" w:rsidRDefault="006316EC" w:rsidP="006316EC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1.5a, 1.8 a, </w:t>
            </w:r>
            <w:r w:rsidR="001F421B">
              <w:rPr>
                <w:sz w:val="22"/>
                <w:szCs w:val="22"/>
              </w:rPr>
              <w:t>1.9 a,</w:t>
            </w:r>
            <w:r>
              <w:rPr>
                <w:sz w:val="22"/>
                <w:szCs w:val="22"/>
              </w:rPr>
              <w:t xml:space="preserve"> </w:t>
            </w:r>
            <w:r w:rsidR="001F421B">
              <w:rPr>
                <w:sz w:val="22"/>
                <w:szCs w:val="22"/>
              </w:rPr>
              <w:t>b</w:t>
            </w:r>
          </w:p>
          <w:p w:rsidR="001F421B" w:rsidRDefault="006316EC" w:rsidP="006316EC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1.10, 1.14 b, c</w:t>
            </w:r>
          </w:p>
          <w:p w:rsidR="001F421B" w:rsidRDefault="006316EC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1.15 a, b, 1.17 a, b, c, d</w:t>
            </w:r>
          </w:p>
          <w:p w:rsidR="001F421B" w:rsidRDefault="006316EC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1.18 a, b, 1.19 a, b, </w:t>
            </w:r>
            <w:r w:rsidR="001F421B">
              <w:rPr>
                <w:sz w:val="22"/>
                <w:szCs w:val="22"/>
              </w:rPr>
              <w:t>c</w:t>
            </w:r>
          </w:p>
          <w:p w:rsidR="001F421B" w:rsidRDefault="001F421B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1.20 a-c, 1.21 a-c</w:t>
            </w:r>
          </w:p>
          <w:p w:rsidR="001F421B" w:rsidRDefault="001F421B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1.22 a-c, </w:t>
            </w:r>
            <w:r w:rsidR="006316EC">
              <w:rPr>
                <w:sz w:val="22"/>
                <w:szCs w:val="22"/>
              </w:rPr>
              <w:t xml:space="preserve">1.24 c, 1.25, 1.26, </w:t>
            </w:r>
            <w:r>
              <w:rPr>
                <w:sz w:val="22"/>
                <w:szCs w:val="22"/>
              </w:rPr>
              <w:t>1.29</w:t>
            </w:r>
          </w:p>
          <w:p w:rsidR="006316EC" w:rsidRDefault="006316EC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figure 19 c</w:t>
            </w: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400" w:type="dxa"/>
            <w:vMerge w:val="restart"/>
            <w:vAlign w:val="center"/>
          </w:tcPr>
          <w:p w:rsidR="001F421B" w:rsidRDefault="00F30076">
            <w:pPr>
              <w:pStyle w:val="BodyText"/>
              <w:framePr w:hSpace="0" w:wrap="auto" w:vAnchor="margin" w:hAnchor="text" w:yAlign="inlin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Reading is Thinking </w:t>
            </w:r>
          </w:p>
          <w:p w:rsidR="001F421B" w:rsidRDefault="001F421B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  <w:p w:rsidR="001F421B" w:rsidRDefault="001F421B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Writing for Readers</w:t>
            </w:r>
          </w:p>
        </w:tc>
        <w:tc>
          <w:tcPr>
            <w:tcW w:w="4608" w:type="dxa"/>
            <w:vMerge w:val="restart"/>
          </w:tcPr>
          <w:p w:rsidR="001F421B" w:rsidRPr="00D64402" w:rsidRDefault="001F421B">
            <w:pPr>
              <w:numPr>
                <w:ilvl w:val="0"/>
                <w:numId w:val="13"/>
              </w:numPr>
              <w:spacing w:before="0" w:after="0" w:line="240" w:lineRule="auto"/>
            </w:pPr>
            <w:r w:rsidRPr="00D64402">
              <w:t xml:space="preserve">Use </w:t>
            </w:r>
            <w:r w:rsidR="00A64792">
              <w:t xml:space="preserve"> fiction &amp; </w:t>
            </w:r>
            <w:r w:rsidRPr="00D64402">
              <w:t>nonfiction text to ask questions, clarify, and locate facts for comprehension</w:t>
            </w:r>
          </w:p>
          <w:p w:rsidR="001F421B" w:rsidRPr="00D64402" w:rsidRDefault="001F421B">
            <w:pPr>
              <w:numPr>
                <w:ilvl w:val="0"/>
                <w:numId w:val="13"/>
              </w:numPr>
              <w:spacing w:before="0" w:after="0" w:line="240" w:lineRule="auto"/>
            </w:pPr>
            <w:r w:rsidRPr="00D64402">
              <w:t>Use decoding strategies in reading/ writing</w:t>
            </w:r>
          </w:p>
          <w:p w:rsidR="001F421B" w:rsidRPr="00D64402" w:rsidRDefault="001F421B">
            <w:pPr>
              <w:numPr>
                <w:ilvl w:val="0"/>
                <w:numId w:val="13"/>
              </w:numPr>
              <w:spacing w:before="0" w:after="0" w:line="240" w:lineRule="auto"/>
            </w:pPr>
            <w:r w:rsidRPr="00D64402">
              <w:t>Use functional writing techniques</w:t>
            </w:r>
          </w:p>
          <w:p w:rsidR="001F421B" w:rsidRDefault="00A64792">
            <w:pPr>
              <w:numPr>
                <w:ilvl w:val="0"/>
                <w:numId w:val="13"/>
              </w:numPr>
              <w:spacing w:before="0" w:after="0" w:line="240" w:lineRule="auto"/>
            </w:pPr>
            <w:r>
              <w:t>Write to inform and to be narrative</w:t>
            </w:r>
          </w:p>
          <w:p w:rsidR="00D64402" w:rsidRPr="00D64402" w:rsidRDefault="00D64402">
            <w:pPr>
              <w:numPr>
                <w:ilvl w:val="0"/>
                <w:numId w:val="13"/>
              </w:numPr>
              <w:spacing w:before="0" w:after="0" w:line="240" w:lineRule="auto"/>
            </w:pPr>
            <w:r>
              <w:t>istation</w:t>
            </w: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  <w:textDirection w:val="btLr"/>
          </w:tcPr>
          <w:p w:rsidR="001F421B" w:rsidRDefault="001F421B">
            <w:pPr>
              <w:spacing w:before="0" w:after="0" w:line="240" w:lineRule="auto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4608" w:type="dxa"/>
            <w:vMerge/>
            <w:vAlign w:val="center"/>
          </w:tcPr>
          <w:p w:rsidR="001F421B" w:rsidRPr="00D64402" w:rsidRDefault="001F421B">
            <w:pPr>
              <w:spacing w:before="0" w:after="0" w:line="240" w:lineRule="auto"/>
            </w:pP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  <w:textDirection w:val="btLr"/>
          </w:tcPr>
          <w:p w:rsidR="001F421B" w:rsidRDefault="001F421B">
            <w:pPr>
              <w:spacing w:before="0" w:after="0" w:line="240" w:lineRule="auto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4608" w:type="dxa"/>
            <w:vMerge/>
            <w:vAlign w:val="center"/>
          </w:tcPr>
          <w:p w:rsidR="001F421B" w:rsidRPr="00D64402" w:rsidRDefault="001F421B">
            <w:pPr>
              <w:spacing w:before="0" w:after="0" w:line="240" w:lineRule="auto"/>
            </w:pP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  <w:textDirection w:val="btLr"/>
          </w:tcPr>
          <w:p w:rsidR="001F421B" w:rsidRDefault="001F421B">
            <w:pPr>
              <w:spacing w:before="0" w:after="0" w:line="240" w:lineRule="auto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4608" w:type="dxa"/>
            <w:vMerge/>
            <w:vAlign w:val="center"/>
          </w:tcPr>
          <w:p w:rsidR="001F421B" w:rsidRPr="00D64402" w:rsidRDefault="001F421B">
            <w:pPr>
              <w:spacing w:before="0" w:after="0" w:line="240" w:lineRule="auto"/>
            </w:pP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  <w:textDirection w:val="btLr"/>
          </w:tcPr>
          <w:p w:rsidR="001F421B" w:rsidRDefault="001F421B">
            <w:pPr>
              <w:spacing w:before="0" w:after="0" w:line="240" w:lineRule="auto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400" w:type="dxa"/>
            <w:vMerge w:val="restart"/>
            <w:vAlign w:val="center"/>
          </w:tcPr>
          <w:p w:rsidR="00170557" w:rsidRDefault="00170557" w:rsidP="00170557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Poetry </w:t>
            </w:r>
          </w:p>
          <w:p w:rsidR="00170557" w:rsidRDefault="00170557" w:rsidP="00170557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  <w:p w:rsidR="00170557" w:rsidRDefault="00170557" w:rsidP="00170557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  <w:p w:rsidR="001F421B" w:rsidRDefault="00A64792" w:rsidP="00170557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Response to Literature</w:t>
            </w:r>
          </w:p>
        </w:tc>
        <w:tc>
          <w:tcPr>
            <w:tcW w:w="4608" w:type="dxa"/>
            <w:vMerge w:val="restart"/>
          </w:tcPr>
          <w:p w:rsidR="00170557" w:rsidRPr="00D64402" w:rsidRDefault="00170557" w:rsidP="00170557">
            <w:pPr>
              <w:numPr>
                <w:ilvl w:val="0"/>
                <w:numId w:val="16"/>
              </w:numPr>
              <w:spacing w:before="0" w:after="0" w:line="240" w:lineRule="auto"/>
            </w:pPr>
            <w:r w:rsidRPr="00D64402">
              <w:t>Decode words with common spelling patterns/ compound words</w:t>
            </w:r>
          </w:p>
          <w:p w:rsidR="00170557" w:rsidRPr="00D64402" w:rsidRDefault="00A64792" w:rsidP="00170557">
            <w:pPr>
              <w:numPr>
                <w:ilvl w:val="0"/>
                <w:numId w:val="16"/>
              </w:numPr>
              <w:spacing w:before="0" w:after="0" w:line="240" w:lineRule="auto"/>
            </w:pPr>
            <w:r>
              <w:t>Respond to rhythm, rhyme, and alliteration in poetry</w:t>
            </w:r>
            <w:bookmarkStart w:id="0" w:name="_GoBack"/>
            <w:bookmarkEnd w:id="0"/>
          </w:p>
          <w:p w:rsidR="00170557" w:rsidRPr="00D64402" w:rsidRDefault="00170557" w:rsidP="00170557">
            <w:pPr>
              <w:numPr>
                <w:ilvl w:val="0"/>
                <w:numId w:val="16"/>
              </w:numPr>
              <w:spacing w:before="0" w:after="0" w:line="240" w:lineRule="auto"/>
            </w:pPr>
            <w:r w:rsidRPr="00D64402">
              <w:t>Write poems using carefully chosen words</w:t>
            </w:r>
          </w:p>
          <w:p w:rsidR="00170557" w:rsidRPr="00D64402" w:rsidRDefault="00170557" w:rsidP="00170557">
            <w:pPr>
              <w:numPr>
                <w:ilvl w:val="0"/>
                <w:numId w:val="16"/>
              </w:numPr>
              <w:spacing w:before="0" w:after="0" w:line="240" w:lineRule="auto"/>
            </w:pPr>
            <w:r w:rsidRPr="00D64402">
              <w:t>Write a letter</w:t>
            </w:r>
          </w:p>
          <w:p w:rsidR="00170557" w:rsidRDefault="00A64792" w:rsidP="00170557">
            <w:pPr>
              <w:numPr>
                <w:ilvl w:val="0"/>
                <w:numId w:val="16"/>
              </w:numPr>
              <w:spacing w:before="0" w:after="0" w:line="240" w:lineRule="auto"/>
            </w:pPr>
            <w:r>
              <w:t>Write a response to literature</w:t>
            </w:r>
          </w:p>
          <w:p w:rsidR="00D64402" w:rsidRPr="00D64402" w:rsidRDefault="00170557" w:rsidP="00F42F70">
            <w:pPr>
              <w:numPr>
                <w:ilvl w:val="0"/>
                <w:numId w:val="16"/>
              </w:numPr>
              <w:spacing w:before="0" w:after="0" w:line="240" w:lineRule="auto"/>
            </w:pPr>
            <w:r>
              <w:t>istation</w:t>
            </w: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  <w:textDirection w:val="btLr"/>
          </w:tcPr>
          <w:p w:rsidR="001F421B" w:rsidRDefault="001F421B">
            <w:pPr>
              <w:spacing w:before="0" w:after="0" w:line="240" w:lineRule="auto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4608" w:type="dxa"/>
            <w:vMerge/>
            <w:vAlign w:val="center"/>
          </w:tcPr>
          <w:p w:rsidR="001F421B" w:rsidRPr="00D64402" w:rsidRDefault="001F421B">
            <w:pPr>
              <w:spacing w:before="0" w:after="0" w:line="240" w:lineRule="auto"/>
            </w:pP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  <w:textDirection w:val="btLr"/>
          </w:tcPr>
          <w:p w:rsidR="001F421B" w:rsidRDefault="001F421B">
            <w:pPr>
              <w:spacing w:before="0" w:after="0" w:line="240" w:lineRule="auto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4608" w:type="dxa"/>
            <w:vMerge/>
            <w:vAlign w:val="center"/>
          </w:tcPr>
          <w:p w:rsidR="001F421B" w:rsidRPr="00D64402" w:rsidRDefault="001F421B">
            <w:pPr>
              <w:spacing w:before="0" w:after="0" w:line="240" w:lineRule="auto"/>
            </w:pP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  <w:textDirection w:val="btLr"/>
          </w:tcPr>
          <w:p w:rsidR="001F421B" w:rsidRDefault="001F421B">
            <w:pPr>
              <w:spacing w:before="0" w:after="0" w:line="240" w:lineRule="auto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4608" w:type="dxa"/>
            <w:vMerge/>
            <w:vAlign w:val="center"/>
          </w:tcPr>
          <w:p w:rsidR="001F421B" w:rsidRPr="00D64402" w:rsidRDefault="001F421B">
            <w:pPr>
              <w:spacing w:before="0" w:after="0" w:line="240" w:lineRule="auto"/>
            </w:pP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  <w:textDirection w:val="btLr"/>
          </w:tcPr>
          <w:p w:rsidR="001F421B" w:rsidRDefault="001F421B">
            <w:pPr>
              <w:spacing w:before="0" w:after="0" w:line="240" w:lineRule="auto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4608" w:type="dxa"/>
            <w:vMerge/>
            <w:vAlign w:val="center"/>
          </w:tcPr>
          <w:p w:rsidR="001F421B" w:rsidRPr="00D64402" w:rsidRDefault="001F421B">
            <w:pPr>
              <w:spacing w:before="0" w:after="0" w:line="240" w:lineRule="auto"/>
            </w:pPr>
          </w:p>
        </w:tc>
      </w:tr>
      <w:tr w:rsidR="001F421B" w:rsidTr="00F42F70">
        <w:trPr>
          <w:cantSplit/>
          <w:trHeight w:val="152"/>
        </w:trPr>
        <w:tc>
          <w:tcPr>
            <w:tcW w:w="808" w:type="dxa"/>
            <w:vMerge/>
            <w:textDirection w:val="btLr"/>
          </w:tcPr>
          <w:p w:rsidR="001F421B" w:rsidRDefault="001F421B">
            <w:pPr>
              <w:spacing w:before="0" w:after="0" w:line="240" w:lineRule="auto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4608" w:type="dxa"/>
            <w:vMerge/>
            <w:vAlign w:val="center"/>
          </w:tcPr>
          <w:p w:rsidR="001F421B" w:rsidRPr="00D64402" w:rsidRDefault="001F421B">
            <w:pPr>
              <w:spacing w:before="0" w:after="0" w:line="240" w:lineRule="auto"/>
            </w:pPr>
          </w:p>
        </w:tc>
      </w:tr>
      <w:tr w:rsidR="001F421B">
        <w:trPr>
          <w:cantSplit/>
          <w:trHeight w:val="317"/>
        </w:trPr>
        <w:tc>
          <w:tcPr>
            <w:tcW w:w="808" w:type="dxa"/>
            <w:vMerge w:val="restart"/>
            <w:textDirection w:val="btLr"/>
          </w:tcPr>
          <w:p w:rsidR="001F421B" w:rsidRDefault="001F421B">
            <w:pPr>
              <w:spacing w:before="0"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Quarter 4</w:t>
            </w:r>
          </w:p>
          <w:p w:rsidR="001F421B" w:rsidRDefault="001F421B">
            <w:pPr>
              <w:spacing w:before="0"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</w:p>
          <w:p w:rsidR="001F421B" w:rsidRDefault="001F421B">
            <w:pPr>
              <w:spacing w:before="0"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</w:p>
          <w:p w:rsidR="001F421B" w:rsidRDefault="001F421B">
            <w:pPr>
              <w:spacing w:before="0"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</w:p>
          <w:p w:rsidR="001F421B" w:rsidRDefault="001F421B">
            <w:pPr>
              <w:spacing w:before="0"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</w:p>
          <w:p w:rsidR="001F421B" w:rsidRDefault="001F421B">
            <w:pPr>
              <w:spacing w:before="0"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300" w:type="dxa"/>
            <w:vMerge w:val="restart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  <w:p w:rsidR="002B3C97" w:rsidRDefault="001F421B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1F421B" w:rsidRPr="002B3C97" w:rsidRDefault="001F421B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2B3C97">
              <w:rPr>
                <w:sz w:val="22"/>
                <w:szCs w:val="22"/>
              </w:rPr>
              <w:t>1.4 a-c</w:t>
            </w:r>
          </w:p>
          <w:p w:rsidR="001F421B" w:rsidRPr="002B3C97" w:rsidRDefault="001F421B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2B3C97">
              <w:rPr>
                <w:sz w:val="22"/>
                <w:szCs w:val="22"/>
              </w:rPr>
              <w:t>1.5</w:t>
            </w:r>
            <w:r w:rsidR="00AE07AE" w:rsidRPr="002B3C97">
              <w:rPr>
                <w:sz w:val="22"/>
                <w:szCs w:val="22"/>
              </w:rPr>
              <w:t xml:space="preserve">, </w:t>
            </w:r>
            <w:r w:rsidRPr="002B3C97">
              <w:rPr>
                <w:sz w:val="22"/>
                <w:szCs w:val="22"/>
              </w:rPr>
              <w:t xml:space="preserve"> 1.7a</w:t>
            </w:r>
          </w:p>
          <w:p w:rsidR="001F421B" w:rsidRPr="002B3C97" w:rsidRDefault="00923A41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2B3C97">
              <w:rPr>
                <w:sz w:val="22"/>
                <w:szCs w:val="22"/>
              </w:rPr>
              <w:t xml:space="preserve">1.8 a, </w:t>
            </w:r>
            <w:r w:rsidR="00FD4510" w:rsidRPr="002B3C97">
              <w:rPr>
                <w:sz w:val="22"/>
                <w:szCs w:val="22"/>
              </w:rPr>
              <w:t>1.9 a</w:t>
            </w:r>
            <w:r w:rsidRPr="002B3C97">
              <w:rPr>
                <w:sz w:val="22"/>
                <w:szCs w:val="22"/>
              </w:rPr>
              <w:t>, b</w:t>
            </w:r>
          </w:p>
          <w:p w:rsidR="001F421B" w:rsidRPr="002B3C97" w:rsidRDefault="001F421B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2B3C97">
              <w:rPr>
                <w:sz w:val="22"/>
                <w:szCs w:val="22"/>
              </w:rPr>
              <w:t>1.17 a-e</w:t>
            </w:r>
          </w:p>
          <w:p w:rsidR="001F421B" w:rsidRPr="002B3C97" w:rsidRDefault="001F421B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2B3C97">
              <w:rPr>
                <w:sz w:val="22"/>
                <w:szCs w:val="22"/>
              </w:rPr>
              <w:t>1.18 a, 1.19 a-c</w:t>
            </w:r>
          </w:p>
          <w:p w:rsidR="00FD4510" w:rsidRPr="002B3C97" w:rsidRDefault="001F421B" w:rsidP="00AE07AE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2B3C97">
              <w:rPr>
                <w:sz w:val="22"/>
                <w:szCs w:val="22"/>
              </w:rPr>
              <w:t xml:space="preserve">1.20 a-c, </w:t>
            </w:r>
          </w:p>
          <w:p w:rsidR="00AE07AE" w:rsidRPr="002B3C97" w:rsidRDefault="00AE07AE" w:rsidP="00AE07AE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2B3C97">
              <w:rPr>
                <w:sz w:val="22"/>
                <w:szCs w:val="22"/>
              </w:rPr>
              <w:t>Local: drama</w:t>
            </w:r>
          </w:p>
          <w:p w:rsidR="00AE07AE" w:rsidRDefault="00AE07AE" w:rsidP="00AE07AE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2B3C97">
              <w:rPr>
                <w:sz w:val="22"/>
                <w:szCs w:val="22"/>
              </w:rPr>
              <w:t>Figure 19 e, f</w:t>
            </w: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400" w:type="dxa"/>
            <w:vMerge w:val="restart"/>
            <w:vAlign w:val="center"/>
          </w:tcPr>
          <w:p w:rsidR="001F421B" w:rsidRDefault="001F421B">
            <w:pPr>
              <w:pStyle w:val="BodyText"/>
              <w:framePr w:hSpace="0" w:wrap="auto" w:vAnchor="margin" w:hAnchor="text" w:yAlign="inlin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Bridging from New to Known</w:t>
            </w:r>
          </w:p>
          <w:p w:rsidR="001F421B" w:rsidRDefault="001F421B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  <w:p w:rsidR="0096310C" w:rsidRDefault="0096310C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Author Study</w:t>
            </w:r>
          </w:p>
        </w:tc>
        <w:tc>
          <w:tcPr>
            <w:tcW w:w="4608" w:type="dxa"/>
            <w:vMerge w:val="restart"/>
          </w:tcPr>
          <w:p w:rsidR="001F421B" w:rsidRPr="00D64402" w:rsidRDefault="001F421B">
            <w:pPr>
              <w:numPr>
                <w:ilvl w:val="0"/>
                <w:numId w:val="15"/>
              </w:numPr>
              <w:spacing w:before="0" w:after="0" w:line="240" w:lineRule="auto"/>
            </w:pPr>
            <w:r w:rsidRPr="00D64402">
              <w:t>Explain the function of recurring phrases in folk and fairy tales</w:t>
            </w:r>
            <w:r w:rsidR="002B3C97">
              <w:t>- story variants</w:t>
            </w:r>
          </w:p>
          <w:p w:rsidR="001F421B" w:rsidRPr="00D64402" w:rsidRDefault="001F421B">
            <w:pPr>
              <w:numPr>
                <w:ilvl w:val="0"/>
                <w:numId w:val="15"/>
              </w:numPr>
              <w:spacing w:before="0" w:after="0" w:line="240" w:lineRule="auto"/>
            </w:pPr>
            <w:r w:rsidRPr="00D64402">
              <w:t>Describe characters/ Plot/ Setting</w:t>
            </w:r>
          </w:p>
          <w:p w:rsidR="001F421B" w:rsidRDefault="001F421B">
            <w:pPr>
              <w:numPr>
                <w:ilvl w:val="0"/>
                <w:numId w:val="15"/>
              </w:numPr>
              <w:spacing w:before="0" w:after="0" w:line="240" w:lineRule="auto"/>
            </w:pPr>
            <w:r w:rsidRPr="00D64402">
              <w:t>Recognize &amp; write with sensory language</w:t>
            </w:r>
          </w:p>
          <w:p w:rsidR="0096310C" w:rsidRPr="00D64402" w:rsidRDefault="0096310C">
            <w:pPr>
              <w:numPr>
                <w:ilvl w:val="0"/>
                <w:numId w:val="15"/>
              </w:numPr>
              <w:spacing w:before="0" w:after="0" w:line="240" w:lineRule="auto"/>
            </w:pPr>
            <w:r>
              <w:t>Explore the wor</w:t>
            </w:r>
            <w:r w:rsidR="004E0B40">
              <w:t>k by one author (Cronin</w:t>
            </w:r>
            <w:r>
              <w:t>)</w:t>
            </w:r>
          </w:p>
          <w:p w:rsidR="001F421B" w:rsidRDefault="001F421B">
            <w:pPr>
              <w:numPr>
                <w:ilvl w:val="0"/>
                <w:numId w:val="15"/>
              </w:numPr>
              <w:spacing w:before="0" w:after="0" w:line="240" w:lineRule="auto"/>
            </w:pPr>
            <w:r w:rsidRPr="00D64402">
              <w:t>Write stories on topics of interest</w:t>
            </w:r>
          </w:p>
          <w:p w:rsidR="00D64402" w:rsidRPr="00D64402" w:rsidRDefault="00D64402">
            <w:pPr>
              <w:numPr>
                <w:ilvl w:val="0"/>
                <w:numId w:val="15"/>
              </w:numPr>
              <w:spacing w:before="0" w:after="0" w:line="240" w:lineRule="auto"/>
            </w:pPr>
            <w:r>
              <w:t>istation</w:t>
            </w: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4608" w:type="dxa"/>
            <w:vMerge/>
          </w:tcPr>
          <w:p w:rsidR="001F421B" w:rsidRPr="00D64402" w:rsidRDefault="001F421B">
            <w:pPr>
              <w:spacing w:before="0" w:after="0" w:line="240" w:lineRule="auto"/>
            </w:pP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4608" w:type="dxa"/>
            <w:vMerge/>
          </w:tcPr>
          <w:p w:rsidR="001F421B" w:rsidRPr="00D64402" w:rsidRDefault="001F421B">
            <w:pPr>
              <w:spacing w:before="0" w:after="0" w:line="240" w:lineRule="auto"/>
            </w:pP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4608" w:type="dxa"/>
            <w:vMerge/>
          </w:tcPr>
          <w:p w:rsidR="001F421B" w:rsidRPr="00D64402" w:rsidRDefault="001F421B">
            <w:pPr>
              <w:spacing w:before="0" w:after="0" w:line="240" w:lineRule="auto"/>
            </w:pP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4608" w:type="dxa"/>
            <w:vMerge/>
          </w:tcPr>
          <w:p w:rsidR="001F421B" w:rsidRPr="00D64402" w:rsidRDefault="001F421B">
            <w:pPr>
              <w:spacing w:before="0" w:after="0" w:line="240" w:lineRule="auto"/>
            </w:pP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400" w:type="dxa"/>
            <w:vMerge w:val="restart"/>
            <w:vAlign w:val="center"/>
          </w:tcPr>
          <w:p w:rsidR="00170557" w:rsidRDefault="00170557" w:rsidP="00170557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Making Connections</w:t>
            </w:r>
          </w:p>
          <w:p w:rsidR="00170557" w:rsidRDefault="00170557" w:rsidP="00170557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  <w:p w:rsidR="00170557" w:rsidRDefault="00170557" w:rsidP="00170557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Research &amp; Reporting</w:t>
            </w:r>
          </w:p>
          <w:p w:rsidR="00170557" w:rsidRDefault="00170557" w:rsidP="00170557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  <w:p w:rsidR="001F421B" w:rsidRDefault="001F421B">
            <w:pPr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608" w:type="dxa"/>
            <w:vMerge w:val="restart"/>
          </w:tcPr>
          <w:p w:rsidR="00170557" w:rsidRPr="00D64402" w:rsidRDefault="00170557" w:rsidP="00170557">
            <w:pPr>
              <w:numPr>
                <w:ilvl w:val="0"/>
                <w:numId w:val="14"/>
              </w:numPr>
              <w:spacing w:before="0" w:after="0" w:line="240" w:lineRule="auto"/>
            </w:pPr>
            <w:r w:rsidRPr="00D64402">
              <w:t>Decode words with common spelling patterns</w:t>
            </w:r>
          </w:p>
          <w:p w:rsidR="00170557" w:rsidRPr="00D64402" w:rsidRDefault="00170557" w:rsidP="00170557">
            <w:pPr>
              <w:numPr>
                <w:ilvl w:val="0"/>
                <w:numId w:val="14"/>
              </w:numPr>
              <w:spacing w:before="0" w:after="0" w:line="240" w:lineRule="auto"/>
            </w:pPr>
            <w:r w:rsidRPr="00D64402">
              <w:t>Explore differences in F &amp; NF text</w:t>
            </w:r>
          </w:p>
          <w:p w:rsidR="00170557" w:rsidRPr="00D64402" w:rsidRDefault="00170557" w:rsidP="00170557">
            <w:pPr>
              <w:numPr>
                <w:ilvl w:val="0"/>
                <w:numId w:val="14"/>
              </w:numPr>
              <w:spacing w:before="0" w:after="0" w:line="240" w:lineRule="auto"/>
            </w:pPr>
            <w:r w:rsidRPr="00D64402">
              <w:t>Use comprehension strategies for F &amp; NF</w:t>
            </w:r>
          </w:p>
          <w:p w:rsidR="00170557" w:rsidRPr="00D64402" w:rsidRDefault="00170557" w:rsidP="00170557">
            <w:pPr>
              <w:numPr>
                <w:ilvl w:val="0"/>
                <w:numId w:val="14"/>
              </w:numPr>
              <w:spacing w:before="0" w:after="0" w:line="240" w:lineRule="auto"/>
            </w:pPr>
            <w:r w:rsidRPr="00D64402">
              <w:t>Make connections: T/T, T/S, T/W</w:t>
            </w:r>
          </w:p>
          <w:p w:rsidR="00170557" w:rsidRPr="00D64402" w:rsidRDefault="00170557" w:rsidP="00170557">
            <w:pPr>
              <w:numPr>
                <w:ilvl w:val="0"/>
                <w:numId w:val="14"/>
              </w:numPr>
              <w:spacing w:before="0" w:after="0" w:line="240" w:lineRule="auto"/>
            </w:pPr>
            <w:r w:rsidRPr="00D64402">
              <w:t>Understand genre based text features</w:t>
            </w:r>
          </w:p>
          <w:p w:rsidR="00170557" w:rsidRPr="00D64402" w:rsidRDefault="002B3C97" w:rsidP="00170557">
            <w:pPr>
              <w:numPr>
                <w:ilvl w:val="0"/>
                <w:numId w:val="14"/>
              </w:numPr>
              <w:spacing w:before="0" w:after="0" w:line="240" w:lineRule="auto"/>
            </w:pPr>
            <w:r>
              <w:t>Write stories with a complete B, M, E</w:t>
            </w:r>
          </w:p>
          <w:p w:rsidR="00957CDF" w:rsidRPr="00D64402" w:rsidRDefault="00170557" w:rsidP="00531B47">
            <w:pPr>
              <w:pStyle w:val="ListParagraph"/>
              <w:numPr>
                <w:ilvl w:val="0"/>
                <w:numId w:val="14"/>
              </w:numPr>
              <w:spacing w:before="0" w:after="0" w:line="240" w:lineRule="auto"/>
            </w:pPr>
            <w:r>
              <w:t>istation</w:t>
            </w: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4608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4608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4608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4608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</w:tr>
      <w:tr w:rsidR="001F421B">
        <w:trPr>
          <w:cantSplit/>
          <w:trHeight w:val="317"/>
        </w:trPr>
        <w:tc>
          <w:tcPr>
            <w:tcW w:w="808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F421B" w:rsidRDefault="001F421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400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4608" w:type="dxa"/>
            <w:vMerge/>
            <w:vAlign w:val="center"/>
          </w:tcPr>
          <w:p w:rsidR="001F421B" w:rsidRDefault="001F421B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</w:tr>
    </w:tbl>
    <w:p w:rsidR="001F421B" w:rsidRDefault="001F421B" w:rsidP="00957CDF">
      <w:pPr>
        <w:rPr>
          <w:rFonts w:ascii="Times New Roman" w:hAnsi="Times New Roman" w:cs="Times New Roman"/>
        </w:rPr>
      </w:pPr>
    </w:p>
    <w:sectPr w:rsidR="001F421B" w:rsidSect="00824C14">
      <w:footerReference w:type="default" r:id="rId9"/>
      <w:pgSz w:w="12240" w:h="15840" w:code="1"/>
      <w:pgMar w:top="144" w:right="720" w:bottom="0" w:left="720" w:header="720" w:footer="14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317" w:rsidRDefault="00236317">
      <w:pPr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236317" w:rsidRDefault="00236317">
      <w:pPr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076" w:rsidRDefault="00F30076">
    <w:pPr>
      <w:pStyle w:val="Foo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2012-13</w:t>
    </w:r>
  </w:p>
  <w:p w:rsidR="00F30076" w:rsidRDefault="00F30076">
    <w:pPr>
      <w:pStyle w:val="Footer"/>
      <w:rPr>
        <w:rFonts w:ascii="Times New Roman" w:hAnsi="Times New Roman" w:cs="Times New Roman"/>
      </w:rPr>
    </w:pPr>
  </w:p>
  <w:p w:rsidR="00F30076" w:rsidRDefault="00F30076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317" w:rsidRDefault="00236317">
      <w:pPr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236317" w:rsidRDefault="00236317">
      <w:pPr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E7F65"/>
    <w:multiLevelType w:val="hybridMultilevel"/>
    <w:tmpl w:val="204A03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A0803F2"/>
    <w:multiLevelType w:val="hybridMultilevel"/>
    <w:tmpl w:val="2E08739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>
    <w:nsid w:val="0B684A8B"/>
    <w:multiLevelType w:val="hybridMultilevel"/>
    <w:tmpl w:val="E89EB6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>
    <w:nsid w:val="0BAD2ADB"/>
    <w:multiLevelType w:val="hybridMultilevel"/>
    <w:tmpl w:val="BF329D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>
    <w:nsid w:val="12230E2F"/>
    <w:multiLevelType w:val="hybridMultilevel"/>
    <w:tmpl w:val="A392B5B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>
    <w:nsid w:val="1C505A87"/>
    <w:multiLevelType w:val="hybridMultilevel"/>
    <w:tmpl w:val="DD7CA1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6">
    <w:nsid w:val="2B884216"/>
    <w:multiLevelType w:val="hybridMultilevel"/>
    <w:tmpl w:val="115A033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>
    <w:nsid w:val="37213ADA"/>
    <w:multiLevelType w:val="hybridMultilevel"/>
    <w:tmpl w:val="E1E4AE1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8">
    <w:nsid w:val="3E4F13BA"/>
    <w:multiLevelType w:val="hybridMultilevel"/>
    <w:tmpl w:val="FEDAA9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>
    <w:nsid w:val="3E532DBB"/>
    <w:multiLevelType w:val="hybridMultilevel"/>
    <w:tmpl w:val="58EA7A6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0">
    <w:nsid w:val="43D44D8B"/>
    <w:multiLevelType w:val="hybridMultilevel"/>
    <w:tmpl w:val="612067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1">
    <w:nsid w:val="51EB5C2B"/>
    <w:multiLevelType w:val="hybridMultilevel"/>
    <w:tmpl w:val="9B6291B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2">
    <w:nsid w:val="5A2C0609"/>
    <w:multiLevelType w:val="hybridMultilevel"/>
    <w:tmpl w:val="C6D6A3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3">
    <w:nsid w:val="6AFF7AAB"/>
    <w:multiLevelType w:val="hybridMultilevel"/>
    <w:tmpl w:val="915ACFD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4">
    <w:nsid w:val="748F6A76"/>
    <w:multiLevelType w:val="hybridMultilevel"/>
    <w:tmpl w:val="1140396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5">
    <w:nsid w:val="7B496AD2"/>
    <w:multiLevelType w:val="hybridMultilevel"/>
    <w:tmpl w:val="8A08B8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6"/>
  </w:num>
  <w:num w:numId="5">
    <w:abstractNumId w:val="9"/>
  </w:num>
  <w:num w:numId="6">
    <w:abstractNumId w:val="0"/>
  </w:num>
  <w:num w:numId="7">
    <w:abstractNumId w:val="4"/>
  </w:num>
  <w:num w:numId="8">
    <w:abstractNumId w:val="8"/>
  </w:num>
  <w:num w:numId="9">
    <w:abstractNumId w:val="7"/>
  </w:num>
  <w:num w:numId="10">
    <w:abstractNumId w:val="15"/>
  </w:num>
  <w:num w:numId="11">
    <w:abstractNumId w:val="14"/>
  </w:num>
  <w:num w:numId="12">
    <w:abstractNumId w:val="10"/>
  </w:num>
  <w:num w:numId="13">
    <w:abstractNumId w:val="2"/>
  </w:num>
  <w:num w:numId="14">
    <w:abstractNumId w:val="5"/>
  </w:num>
  <w:num w:numId="15">
    <w:abstractNumId w:val="3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1F421B"/>
    <w:rsid w:val="00170557"/>
    <w:rsid w:val="001F421B"/>
    <w:rsid w:val="00204824"/>
    <w:rsid w:val="00236317"/>
    <w:rsid w:val="00297BF2"/>
    <w:rsid w:val="002B3C97"/>
    <w:rsid w:val="003558CA"/>
    <w:rsid w:val="003E0FEA"/>
    <w:rsid w:val="004E0B40"/>
    <w:rsid w:val="00531B47"/>
    <w:rsid w:val="005F2422"/>
    <w:rsid w:val="006316EC"/>
    <w:rsid w:val="006963DB"/>
    <w:rsid w:val="006A400B"/>
    <w:rsid w:val="006D37F1"/>
    <w:rsid w:val="0071672E"/>
    <w:rsid w:val="007D0E37"/>
    <w:rsid w:val="008150AD"/>
    <w:rsid w:val="008207A0"/>
    <w:rsid w:val="00824C14"/>
    <w:rsid w:val="008450A5"/>
    <w:rsid w:val="00923A41"/>
    <w:rsid w:val="00957CDF"/>
    <w:rsid w:val="0096310C"/>
    <w:rsid w:val="009A194C"/>
    <w:rsid w:val="00A166EB"/>
    <w:rsid w:val="00A64792"/>
    <w:rsid w:val="00AD2266"/>
    <w:rsid w:val="00AE07AE"/>
    <w:rsid w:val="00B635CB"/>
    <w:rsid w:val="00C92D6C"/>
    <w:rsid w:val="00D64402"/>
    <w:rsid w:val="00F30076"/>
    <w:rsid w:val="00F42F70"/>
    <w:rsid w:val="00F74416"/>
    <w:rsid w:val="00FC74B3"/>
    <w:rsid w:val="00FD4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semiHidden="0" w:unhideWhenUsed="0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semiHidden="0" w:unhideWhenUsed="0" w:qFormat="1"/>
  </w:latentStyles>
  <w:style w:type="paragraph" w:default="1" w:styleId="Normal">
    <w:name w:val="Normal"/>
    <w:qFormat/>
    <w:rsid w:val="007D0E37"/>
    <w:pPr>
      <w:spacing w:before="200" w:after="200" w:line="276" w:lineRule="auto"/>
    </w:pPr>
    <w:rPr>
      <w:rFonts w:ascii="Calibri" w:hAnsi="Calibri" w:cs="Calibri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0E37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0E37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0E37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0E37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D0E37"/>
    <w:pPr>
      <w:pBdr>
        <w:bottom w:val="single" w:sz="6" w:space="1" w:color="4F81BD"/>
      </w:pBdr>
      <w:spacing w:before="300" w:after="0"/>
      <w:outlineLvl w:val="4"/>
    </w:pPr>
    <w:rPr>
      <w:caps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D0E37"/>
    <w:pPr>
      <w:pBdr>
        <w:bottom w:val="dotted" w:sz="6" w:space="1" w:color="4F81BD"/>
      </w:pBdr>
      <w:spacing w:before="300" w:after="0"/>
      <w:outlineLvl w:val="5"/>
    </w:pPr>
    <w:rPr>
      <w:caps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D0E37"/>
    <w:pPr>
      <w:spacing w:before="300" w:after="0"/>
      <w:outlineLvl w:val="6"/>
    </w:pPr>
    <w:rPr>
      <w:caps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D0E3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D0E37"/>
    <w:pPr>
      <w:spacing w:before="3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D0E37"/>
    <w:rPr>
      <w:rFonts w:ascii="Times New Roman" w:hAnsi="Times New Roman" w:cs="Times New Roman"/>
      <w:b/>
      <w:bCs/>
      <w:caps/>
      <w:color w:val="FFFFFF"/>
      <w:spacing w:val="15"/>
      <w:shd w:val="clear" w:color="auto" w:fill="4F81BD"/>
    </w:rPr>
  </w:style>
  <w:style w:type="character" w:customStyle="1" w:styleId="Heading2Char">
    <w:name w:val="Heading 2 Char"/>
    <w:basedOn w:val="DefaultParagraphFont"/>
    <w:link w:val="Heading2"/>
    <w:uiPriority w:val="99"/>
    <w:rsid w:val="007D0E37"/>
    <w:rPr>
      <w:rFonts w:ascii="Times New Roman" w:hAnsi="Times New Roman" w:cs="Times New Roman"/>
      <w:caps/>
      <w:spacing w:val="15"/>
      <w:shd w:val="clear" w:color="auto" w:fill="DBE5F1"/>
    </w:rPr>
  </w:style>
  <w:style w:type="character" w:customStyle="1" w:styleId="Heading3Char">
    <w:name w:val="Heading 3 Char"/>
    <w:basedOn w:val="DefaultParagraphFont"/>
    <w:link w:val="Heading3"/>
    <w:uiPriority w:val="99"/>
    <w:rsid w:val="007D0E37"/>
    <w:rPr>
      <w:rFonts w:ascii="Times New Roman" w:hAnsi="Times New Roman" w:cs="Times New Roman"/>
      <w:caps/>
      <w:color w:val="auto"/>
      <w:spacing w:val="15"/>
    </w:rPr>
  </w:style>
  <w:style w:type="character" w:customStyle="1" w:styleId="Heading4Char">
    <w:name w:val="Heading 4 Char"/>
    <w:basedOn w:val="DefaultParagraphFont"/>
    <w:link w:val="Heading4"/>
    <w:uiPriority w:val="99"/>
    <w:rsid w:val="007D0E37"/>
    <w:rPr>
      <w:rFonts w:ascii="Times New Roman" w:hAnsi="Times New Roman" w:cs="Times New Roman"/>
      <w:caps/>
      <w:color w:val="auto"/>
      <w:spacing w:val="10"/>
    </w:rPr>
  </w:style>
  <w:style w:type="character" w:customStyle="1" w:styleId="Heading5Char">
    <w:name w:val="Heading 5 Char"/>
    <w:basedOn w:val="DefaultParagraphFont"/>
    <w:link w:val="Heading5"/>
    <w:uiPriority w:val="99"/>
    <w:rsid w:val="007D0E37"/>
    <w:rPr>
      <w:rFonts w:ascii="Times New Roman" w:hAnsi="Times New Roman" w:cs="Times New Roman"/>
      <w:caps/>
      <w:color w:val="auto"/>
      <w:spacing w:val="10"/>
    </w:rPr>
  </w:style>
  <w:style w:type="character" w:customStyle="1" w:styleId="Heading6Char">
    <w:name w:val="Heading 6 Char"/>
    <w:basedOn w:val="DefaultParagraphFont"/>
    <w:link w:val="Heading6"/>
    <w:uiPriority w:val="99"/>
    <w:rsid w:val="007D0E37"/>
    <w:rPr>
      <w:rFonts w:ascii="Times New Roman" w:hAnsi="Times New Roman" w:cs="Times New Roman"/>
      <w:caps/>
      <w:color w:val="auto"/>
      <w:spacing w:val="10"/>
    </w:rPr>
  </w:style>
  <w:style w:type="character" w:customStyle="1" w:styleId="Heading7Char">
    <w:name w:val="Heading 7 Char"/>
    <w:basedOn w:val="DefaultParagraphFont"/>
    <w:link w:val="Heading7"/>
    <w:uiPriority w:val="99"/>
    <w:rsid w:val="007D0E37"/>
    <w:rPr>
      <w:rFonts w:ascii="Times New Roman" w:hAnsi="Times New Roman" w:cs="Times New Roman"/>
      <w:caps/>
      <w:color w:val="auto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rsid w:val="007D0E37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9"/>
    <w:rsid w:val="007D0E37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D0E37"/>
    <w:rPr>
      <w:b/>
      <w:bCs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7D0E37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rsid w:val="007D0E37"/>
    <w:rPr>
      <w:rFonts w:ascii="Times New Roman" w:hAnsi="Times New Roman" w:cs="Times New Roman"/>
      <w:caps/>
      <w:color w:val="4F81BD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7D0E37"/>
    <w:pPr>
      <w:spacing w:after="1000" w:line="240" w:lineRule="auto"/>
    </w:pPr>
    <w:rPr>
      <w:caps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7D0E37"/>
    <w:rPr>
      <w:rFonts w:ascii="Times New Roman" w:hAnsi="Times New Roman" w:cs="Times New Roman"/>
      <w:caps/>
      <w:color w:val="auto"/>
      <w:spacing w:val="10"/>
      <w:sz w:val="24"/>
      <w:szCs w:val="24"/>
    </w:rPr>
  </w:style>
  <w:style w:type="character" w:styleId="Strong">
    <w:name w:val="Strong"/>
    <w:basedOn w:val="DefaultParagraphFont"/>
    <w:uiPriority w:val="99"/>
    <w:qFormat/>
    <w:rsid w:val="007D0E37"/>
    <w:rPr>
      <w:rFonts w:ascii="Times New Roman" w:hAnsi="Times New Roman" w:cs="Times New Roman"/>
      <w:b/>
      <w:bCs/>
    </w:rPr>
  </w:style>
  <w:style w:type="character" w:styleId="Emphasis">
    <w:name w:val="Emphasis"/>
    <w:basedOn w:val="DefaultParagraphFont"/>
    <w:uiPriority w:val="99"/>
    <w:qFormat/>
    <w:rsid w:val="007D0E37"/>
    <w:rPr>
      <w:rFonts w:ascii="Times New Roman" w:hAnsi="Times New Roman" w:cs="Times New Roman"/>
      <w:caps/>
      <w:color w:val="auto"/>
      <w:spacing w:val="5"/>
    </w:rPr>
  </w:style>
  <w:style w:type="paragraph" w:styleId="NoSpacing">
    <w:name w:val="No Spacing"/>
    <w:basedOn w:val="Normal"/>
    <w:uiPriority w:val="99"/>
    <w:qFormat/>
    <w:rsid w:val="007D0E37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uiPriority w:val="99"/>
    <w:rsid w:val="007D0E37"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7D0E37"/>
    <w:pPr>
      <w:ind w:left="720"/>
    </w:pPr>
  </w:style>
  <w:style w:type="paragraph" w:styleId="Quote">
    <w:name w:val="Quote"/>
    <w:basedOn w:val="Normal"/>
    <w:next w:val="Normal"/>
    <w:link w:val="QuoteChar"/>
    <w:uiPriority w:val="99"/>
    <w:qFormat/>
    <w:rsid w:val="007D0E37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rsid w:val="007D0E37"/>
    <w:rPr>
      <w:rFonts w:ascii="Times New Roman" w:hAnsi="Times New Roman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7D0E37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7D0E37"/>
    <w:rPr>
      <w:rFonts w:ascii="Times New Roman" w:hAnsi="Times New Roman" w:cs="Times New Roman"/>
      <w:i/>
      <w:iCs/>
      <w:color w:val="4F81BD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7D0E37"/>
    <w:rPr>
      <w:rFonts w:ascii="Times New Roman" w:hAnsi="Times New Roman" w:cs="Times New Roman"/>
      <w:i/>
      <w:iCs/>
      <w:color w:val="auto"/>
    </w:rPr>
  </w:style>
  <w:style w:type="character" w:styleId="IntenseEmphasis">
    <w:name w:val="Intense Emphasis"/>
    <w:basedOn w:val="DefaultParagraphFont"/>
    <w:uiPriority w:val="99"/>
    <w:qFormat/>
    <w:rsid w:val="007D0E37"/>
    <w:rPr>
      <w:rFonts w:ascii="Times New Roman" w:hAnsi="Times New Roman" w:cs="Times New Roman"/>
      <w:b/>
      <w:bCs/>
      <w:caps/>
      <w:color w:val="auto"/>
      <w:spacing w:val="10"/>
    </w:rPr>
  </w:style>
  <w:style w:type="character" w:styleId="SubtleReference">
    <w:name w:val="Subtle Reference"/>
    <w:basedOn w:val="DefaultParagraphFont"/>
    <w:uiPriority w:val="99"/>
    <w:qFormat/>
    <w:rsid w:val="007D0E37"/>
    <w:rPr>
      <w:rFonts w:ascii="Times New Roman" w:hAnsi="Times New Roman" w:cs="Times New Roman"/>
      <w:b/>
      <w:bCs/>
      <w:color w:val="4F81BD"/>
    </w:rPr>
  </w:style>
  <w:style w:type="character" w:styleId="IntenseReference">
    <w:name w:val="Intense Reference"/>
    <w:basedOn w:val="DefaultParagraphFont"/>
    <w:uiPriority w:val="99"/>
    <w:qFormat/>
    <w:rsid w:val="007D0E37"/>
    <w:rPr>
      <w:rFonts w:ascii="Times New Roman" w:hAnsi="Times New Roman" w:cs="Times New Roman"/>
      <w:b/>
      <w:bCs/>
      <w:i/>
      <w:iCs/>
      <w:caps/>
      <w:color w:val="4F81BD"/>
    </w:rPr>
  </w:style>
  <w:style w:type="character" w:styleId="BookTitle">
    <w:name w:val="Book Title"/>
    <w:basedOn w:val="DefaultParagraphFont"/>
    <w:uiPriority w:val="99"/>
    <w:qFormat/>
    <w:rsid w:val="007D0E37"/>
    <w:rPr>
      <w:rFonts w:ascii="Times New Roman" w:hAnsi="Times New Roman" w:cs="Times New Roman"/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99"/>
    <w:qFormat/>
    <w:rsid w:val="007D0E37"/>
    <w:pPr>
      <w:outlineLvl w:val="9"/>
    </w:pPr>
  </w:style>
  <w:style w:type="paragraph" w:styleId="Header">
    <w:name w:val="header"/>
    <w:basedOn w:val="Normal"/>
    <w:link w:val="HeaderChar"/>
    <w:uiPriority w:val="99"/>
    <w:rsid w:val="007D0E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0E37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7D0E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0E37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7D0E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D0E37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7D0E37"/>
    <w:pPr>
      <w:framePr w:hSpace="180" w:wrap="auto" w:vAnchor="page" w:hAnchor="margin" w:y="1561"/>
      <w:spacing w:before="0" w:after="0" w:line="240" w:lineRule="auto"/>
      <w:jc w:val="center"/>
    </w:pPr>
    <w:rPr>
      <w:rFonts w:ascii="Arial Narrow" w:hAnsi="Arial Narrow" w:cs="Arial Narrow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7D0E37"/>
    <w:rPr>
      <w:rFonts w:ascii="Arial Narrow" w:hAnsi="Arial Narrow" w:cs="Arial Narrow"/>
      <w:sz w:val="28"/>
      <w:szCs w:val="2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5EF33AA-0669-4EE8-B1A8-6FBBA176B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McKinney ISD</Company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misd</dc:creator>
  <cp:keywords/>
  <dc:description/>
  <cp:lastModifiedBy>misd</cp:lastModifiedBy>
  <cp:revision>5</cp:revision>
  <dcterms:created xsi:type="dcterms:W3CDTF">2013-02-25T23:13:00Z</dcterms:created>
  <dcterms:modified xsi:type="dcterms:W3CDTF">2013-02-26T00:14:00Z</dcterms:modified>
</cp:coreProperties>
</file>